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Times New Roman" w:hAnsi="Times New Roman"/>
          <w:b w:val="0"/>
          <w:i w:val="0"/>
          <w:sz w:val="23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sz w:val="32"/>
        </w:rPr>
        <w:t>PHIẾU HỌC TẬP</w:t>
      </w:r>
    </w:p>
    <w:p>
      <w:pPr>
        <w:spacing w:after="40"/>
        <w:jc w:val="center"/>
      </w:pPr>
      <w:r>
        <w:rPr>
          <w:rFonts w:ascii="Times New Roman" w:hAnsi="Times New Roman"/>
          <w:b/>
          <w:i w:val="0"/>
          <w:sz w:val="25"/>
        </w:rPr>
        <w:t>Lịch sử 12 – Kết nối tri thức – Bài 7: Cuộc kháng chiến chống thực dân Pháp (1945 – 1954)</w:t>
      </w:r>
    </w:p>
    <w:p>
      <w:pPr>
        <w:spacing w:after="60"/>
        <w:jc w:val="center"/>
      </w:pPr>
      <w:r>
        <w:rPr>
          <w:rFonts w:ascii="Times New Roman" w:hAnsi="Times New Roman"/>
          <w:b w:val="0"/>
          <w:i/>
          <w:sz w:val="21"/>
        </w:rPr>
        <w:t>SGK tr.37–44 · Thời gian: 25 phút trên lớp (Phần III có thể hoàn thiện ở nhà) · Tổng: 10 điểm = 4 (Biết) + 3 (Hiểu) + 3 (Vận dụng)</w:t>
      </w:r>
    </w:p>
    <w:p>
      <w:pPr>
        <w:spacing w:after="80"/>
      </w:pPr>
      <w:r>
        <w:rPr>
          <w:rFonts w:ascii="Times New Roman" w:hAnsi="Times New Roman"/>
          <w:b w:val="0"/>
          <w:i/>
          <w:sz w:val="22"/>
        </w:rPr>
        <w:t>Hướng dẫn: đọc sách giáo khoa tr.37–44, làm lần lượt ba phần theo mức tăng dần. Chưa chắc chắn ở Phần I thì xem lại sách trước khi làm Phần II và III.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 — MỨC BIẾT (NHẬN BIẾT) · 4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1 (0,75 điểm)</w:t>
      </w:r>
    </w:p>
    <w:p>
      <w:r>
        <w:rPr>
          <w:rFonts w:ascii="Times New Roman" w:hAnsi="Times New Roman"/>
          <w:b w:val="0"/>
          <w:i w:val="0"/>
        </w:rPr>
        <w:t>Chủ tịch Hồ Chí Minh ra Lời kêu gọi toàn quốc kháng chiến ngày ………-12-1946. Chiến dịch Điện Biên Phủ trải qua ……… ngày đêm. Hiệp định Giơ-ne-vơ được kí ngày 21-………-1954.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2 (0,5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Chiến dịch Biên giới thu – đông 1950 có ý nghĩa nổi bật nào?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A. Chiến dịch phản công lớn đầu tiên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B. Chiến dịch tiến công lớn đầu tiên của bộ đội chủ lực, giành thế chủ động ở chiến trường chính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C. Kết thúc cuộc kháng chiến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D. Mở đầu Nam Bộ kháng chiến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3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Nối chiến dịch ở cột A với thời gian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64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A</w:t>
            </w:r>
          </w:p>
        </w:tc>
        <w:tc>
          <w:tcPr>
            <w:tcW w:type="dxa" w:w="521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B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1. Việt Bắc thu – đông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a. 1950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2. Biên giới thu – đông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b. 1953–1954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3. Tiến công chiến lược Đông – Xuân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c. 1954 (13-3 đến 7-5)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4. Điện Biên Phủ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d. 1947</w:t>
            </w:r>
          </w:p>
        </w:tc>
      </w:tr>
    </w:tbl>
    <w:p>
      <w:pPr>
        <w:spacing w:after="40"/>
      </w:pPr>
    </w:p>
    <w:p>
      <w:r>
        <w:rPr>
          <w:rFonts w:ascii="Times New Roman" w:hAnsi="Times New Roman"/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4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624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Ý</w:t>
            </w:r>
          </w:p>
        </w:tc>
        <w:tc>
          <w:tcPr>
            <w:tcW w:type="dxa" w:w="7370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Nhận định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Đúng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Sai</w:t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a)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Đường lối kháng chiến: toàn dân, toàn diện, trường kì, tự lực cánh sinh và tranh thủ sự ủng hộ quốc tế.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b)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Kế hoạch Na-va ra đời năm 1953 với hi vọng trong 18 tháng giành thắng lợi quân sự quyết định.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c)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Đại hội II của Đảng (2-1951) đổi tên Đảng thành Đảng Lao động Việt Nam hoạt động công khai.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d)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Chiến dịch Điện Biên Phủ có 4 đợt tiến công.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5 (0,75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ba đợt của chiến dịch Điện Biên Phủ.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Đợt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Nội dung chính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Đợt 1 (13 – 17-3-1954)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Đợt 2 (30-3 – 26-4-1954)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Đợt 3 (1 – 7-5-1954)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 — MỨC HIỂU (THÔNG HIỂU)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6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nguyên nhân thắng lợi.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Nhóm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Nội dung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Chủ quan 1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Chủ quan 2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Khách quan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7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Khai thác Tư liệu 3 (SGK tr.44): phân tích ý nghĩa lịch sử của cuộc kháng chiến chống thực dân Pháp.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III — MỨC VẬN DỤNG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8 (2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Vì sao thắng lợi của Việt Nam trong kháng chiến chống Pháp lại cổ vũ phong trào giải phóng dân tộc ở châu Á, châu Phi, khu vực Mỹ La-tinh?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9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Giới thiệu ngắn một di tích, thắng lợi quân sự hoặc nhân vật tiêu biểu của cuộc kháng chiến chống Pháp mà em ấn tượng. Vì sao?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40" w:before="80"/>
      </w:pPr>
      <w:r>
        <w:rPr>
          <w:rFonts w:ascii="Times New Roman" w:hAnsi="Times New Roman"/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835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Tiêu chí</w:t>
            </w:r>
          </w:p>
        </w:tc>
        <w:tc>
          <w:tcPr>
            <w:tcW w:type="dxa" w:w="2268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Chưa đạt (0–2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Tốt (5 đ)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Nội dung kiến thức đúng, đủ, bám sách giáo khoa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Thiếu hoặc sai nhiều ý chính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Đúng, đủ, có dẫn chứng từ bài học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Lập luận, liên hệ thực tiễn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Chưa có lí do hoặc liên hệ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Lí do rõ ràng, ví dụ cụ thể, thuyết phục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rFonts w:ascii="Times New Roman" w:hAnsi="Times New Roman"/>
          <w:b w:val="0"/>
          <w:i/>
          <w:sz w:val="20"/>
        </w:rPr>
        <w:t/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